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pPr>
      <w:r>
        <w:rPr>
          <w:rFonts w:ascii="Helvetica" w:cs="Arial Unicode MS" w:hAnsi="Arial Unicode MS" w:eastAsia="Arial Unicode MS"/>
          <w:rtl w:val="0"/>
        </w:rPr>
        <w:t>AAPT Spring Meeting May 16, 2015</w:t>
      </w:r>
    </w:p>
    <w:p>
      <w:pPr>
        <w:pStyle w:val="Body"/>
        <w:bidi w:val="0"/>
      </w:pPr>
    </w:p>
    <w:p>
      <w:pPr>
        <w:pStyle w:val="Body"/>
        <w:bidi w:val="0"/>
      </w:pPr>
      <w:r>
        <w:rPr>
          <w:rFonts w:ascii="Helvetica" w:cs="Arial Unicode MS" w:hAnsi="Arial Unicode MS" w:eastAsia="Arial Unicode MS"/>
          <w:rtl w:val="0"/>
        </w:rPr>
        <w:t>In attendance:</w:t>
      </w:r>
    </w:p>
    <w:p>
      <w:pPr>
        <w:pStyle w:val="Body"/>
        <w:bidi w:val="0"/>
      </w:pPr>
      <w:r>
        <w:rPr>
          <w:rFonts w:ascii="Helvetica" w:cs="Arial Unicode MS" w:hAnsi="Arial Unicode MS" w:eastAsia="Arial Unicode MS"/>
          <w:rtl w:val="0"/>
        </w:rPr>
        <w:t>Jeanean Nakaura, VP (standing in for Paul SHerard, who isn't here today) Day job: State STEM resource teacher</w:t>
      </w:r>
    </w:p>
    <w:p>
      <w:pPr>
        <w:pStyle w:val="Body"/>
        <w:bidi w:val="0"/>
      </w:pPr>
    </w:p>
    <w:p>
      <w:pPr>
        <w:pStyle w:val="Body"/>
        <w:bidi w:val="0"/>
      </w:pPr>
      <w:r>
        <w:rPr>
          <w:rFonts w:ascii="Helvetica" w:cs="Arial Unicode MS" w:hAnsi="Arial Unicode MS" w:eastAsia="Arial Unicode MS"/>
          <w:rtl w:val="0"/>
        </w:rPr>
        <w:t xml:space="preserve">Lisa Agle, St Francis school </w:t>
      </w:r>
    </w:p>
    <w:p>
      <w:pPr>
        <w:pStyle w:val="Body"/>
        <w:bidi w:val="0"/>
      </w:pPr>
    </w:p>
    <w:p>
      <w:pPr>
        <w:pStyle w:val="Body"/>
        <w:bidi w:val="0"/>
      </w:pPr>
      <w:r>
        <w:rPr>
          <w:rFonts w:ascii="Helvetica" w:cs="Arial Unicode MS" w:hAnsi="Arial Unicode MS" w:eastAsia="Arial Unicode MS"/>
          <w:rtl w:val="0"/>
        </w:rPr>
        <w:t>Liz King, Secretary</w:t>
      </w:r>
    </w:p>
    <w:p>
      <w:pPr>
        <w:pStyle w:val="Body"/>
        <w:bidi w:val="0"/>
      </w:pPr>
    </w:p>
    <w:p>
      <w:pPr>
        <w:pStyle w:val="Body"/>
        <w:bidi w:val="0"/>
      </w:pPr>
      <w:r>
        <w:rPr>
          <w:rFonts w:ascii="Helvetica" w:cs="Arial Unicode MS" w:hAnsi="Arial Unicode MS" w:eastAsia="Arial Unicode MS"/>
          <w:rtl w:val="0"/>
        </w:rPr>
        <w:t>Pui Lam, UH Manoa</w:t>
      </w:r>
    </w:p>
    <w:p>
      <w:pPr>
        <w:pStyle w:val="Body"/>
        <w:bidi w:val="0"/>
      </w:pPr>
    </w:p>
    <w:p>
      <w:pPr>
        <w:pStyle w:val="Body"/>
        <w:bidi w:val="0"/>
      </w:pPr>
      <w:r>
        <w:rPr>
          <w:rFonts w:ascii="Helvetica" w:cs="Arial Unicode MS" w:hAnsi="Arial Unicode MS" w:eastAsia="Arial Unicode MS"/>
          <w:rtl w:val="0"/>
        </w:rPr>
        <w:t>Roger Kwock, Leeward CC</w:t>
      </w:r>
    </w:p>
    <w:p>
      <w:pPr>
        <w:pStyle w:val="Body"/>
        <w:bidi w:val="0"/>
      </w:pPr>
      <w:r>
        <w:rPr>
          <w:rFonts w:ascii="Helvetica" w:cs="Arial Unicode MS" w:hAnsi="Arial Unicode MS" w:eastAsia="Arial Unicode MS"/>
          <w:rtl w:val="0"/>
        </w:rPr>
        <w:t>Shidong Kan</w:t>
      </w:r>
    </w:p>
    <w:p>
      <w:pPr>
        <w:pStyle w:val="Body"/>
        <w:bidi w:val="0"/>
      </w:pPr>
    </w:p>
    <w:p>
      <w:pPr>
        <w:pStyle w:val="Body"/>
        <w:bidi w:val="0"/>
      </w:pPr>
      <w:r>
        <w:rPr>
          <w:rFonts w:ascii="Helvetica" w:cs="Arial Unicode MS" w:hAnsi="Arial Unicode MS" w:eastAsia="Arial Unicode MS"/>
          <w:rtl w:val="0"/>
        </w:rPr>
        <w:t>Mike Webber, BYU Hawaii, Treasurer</w:t>
      </w:r>
    </w:p>
    <w:p>
      <w:pPr>
        <w:pStyle w:val="Body"/>
        <w:bidi w:val="0"/>
      </w:pPr>
      <w:r>
        <w:rPr>
          <w:rFonts w:ascii="Helvetica" w:cs="Arial Unicode MS" w:hAnsi="Arial Unicode MS" w:eastAsia="Arial Unicode MS"/>
          <w:rtl w:val="0"/>
        </w:rPr>
        <w:t>Hanno Adams,</w:t>
      </w:r>
    </w:p>
    <w:p>
      <w:pPr>
        <w:pStyle w:val="Body"/>
        <w:bidi w:val="0"/>
      </w:pPr>
      <w:r>
        <w:rPr>
          <w:rFonts w:ascii="Helvetica" w:cs="Arial Unicode MS" w:hAnsi="Arial Unicode MS" w:eastAsia="Arial Unicode MS"/>
          <w:rtl w:val="0"/>
        </w:rPr>
        <w:t>Joe Lyons Sacred</w:t>
      </w:r>
    </w:p>
    <w:p>
      <w:pPr>
        <w:pStyle w:val="Body"/>
        <w:bidi w:val="0"/>
      </w:pPr>
      <w:r>
        <w:rPr>
          <w:rFonts w:ascii="Helvetica" w:cs="Arial Unicode MS" w:hAnsi="Arial Unicode MS" w:eastAsia="Arial Unicode MS"/>
          <w:rtl w:val="0"/>
        </w:rPr>
        <w:t>Matt Cochren, Chaminade</w:t>
      </w:r>
    </w:p>
    <w:p>
      <w:pPr>
        <w:pStyle w:val="Body"/>
        <w:bidi w:val="0"/>
      </w:pPr>
      <w:r>
        <w:rPr>
          <w:rFonts w:ascii="Helvetica" w:cs="Arial Unicode MS" w:hAnsi="Arial Unicode MS" w:eastAsia="Arial Unicode MS"/>
          <w:rtl w:val="0"/>
        </w:rPr>
        <w:t>Jalena Maricic , UH physics teacher</w:t>
      </w:r>
    </w:p>
    <w:p>
      <w:pPr>
        <w:pStyle w:val="Body"/>
        <w:bidi w:val="0"/>
      </w:pPr>
      <w:r>
        <w:rPr>
          <w:rFonts w:ascii="Helvetica" w:cs="Arial Unicode MS" w:hAnsi="Arial Unicode MS" w:eastAsia="Arial Unicode MS"/>
          <w:rtl w:val="0"/>
        </w:rPr>
        <w:t>Peter Grasch, Kamehameha</w:t>
      </w:r>
    </w:p>
    <w:p>
      <w:pPr>
        <w:pStyle w:val="Body"/>
        <w:bidi w:val="0"/>
      </w:pPr>
      <w:r>
        <w:rPr>
          <w:rFonts w:ascii="Helvetica" w:cs="Arial Unicode MS" w:hAnsi="Arial Unicode MS" w:eastAsia="Arial Unicode MS"/>
          <w:rtl w:val="0"/>
        </w:rPr>
        <w:t>Jim Redmond, retired</w:t>
      </w:r>
    </w:p>
    <w:p>
      <w:pPr>
        <w:pStyle w:val="Body"/>
        <w:bidi w:val="0"/>
      </w:pPr>
      <w:r>
        <w:rPr>
          <w:rFonts w:ascii="Helvetica" w:cs="Arial Unicode MS" w:hAnsi="Arial Unicode MS" w:eastAsia="Arial Unicode MS"/>
          <w:rtl w:val="0"/>
        </w:rPr>
        <w:t>Mike JOnes, now retired!</w:t>
      </w:r>
    </w:p>
    <w:p>
      <w:pPr>
        <w:pStyle w:val="Body"/>
        <w:bidi w:val="0"/>
      </w:pPr>
      <w:r>
        <w:rPr>
          <w:rFonts w:ascii="Helvetica" w:cs="Arial Unicode MS" w:hAnsi="Arial Unicode MS" w:eastAsia="Arial Unicode MS"/>
          <w:rtl w:val="0"/>
        </w:rPr>
        <w:t>Doug Blackington, St Andrews Priory</w:t>
      </w:r>
    </w:p>
    <w:p>
      <w:pPr>
        <w:pStyle w:val="Body"/>
        <w:bidi w:val="0"/>
      </w:pPr>
    </w:p>
    <w:p>
      <w:pPr>
        <w:pStyle w:val="Body"/>
        <w:rPr>
          <w:b w:val="1"/>
          <w:bCs w:val="1"/>
          <w:u w:val="single"/>
        </w:rPr>
      </w:pPr>
      <w:r>
        <w:rPr>
          <w:b w:val="1"/>
          <w:bCs w:val="1"/>
          <w:u w:val="single"/>
          <w:rtl w:val="0"/>
          <w:lang w:val="en-US"/>
        </w:rPr>
        <w:t>Meeting notes</w:t>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Electing New Officers:</w:t>
      </w:r>
    </w:p>
    <w:p>
      <w:pPr>
        <w:pStyle w:val="Body"/>
        <w:bidi w:val="0"/>
      </w:pPr>
      <w:r>
        <w:rPr>
          <w:rFonts w:ascii="Helvetica" w:cs="Arial Unicode MS" w:hAnsi="Arial Unicode MS" w:eastAsia="Arial Unicode MS"/>
          <w:rtl w:val="0"/>
        </w:rPr>
        <w:t>Section Rep: Mike Nassir to continue</w:t>
      </w:r>
    </w:p>
    <w:p>
      <w:pPr>
        <w:pStyle w:val="Body"/>
        <w:bidi w:val="0"/>
      </w:pPr>
      <w:r>
        <w:rPr>
          <w:rFonts w:ascii="Helvetica" w:cs="Arial Unicode MS" w:hAnsi="Arial Unicode MS" w:eastAsia="Arial Unicode MS"/>
          <w:rtl w:val="0"/>
        </w:rPr>
        <w:t>Treasurer: Mike Weber to continue</w:t>
      </w:r>
    </w:p>
    <w:p>
      <w:pPr>
        <w:pStyle w:val="Body"/>
        <w:bidi w:val="0"/>
      </w:pPr>
      <w:r>
        <w:rPr>
          <w:rFonts w:ascii="Helvetica" w:cs="Arial Unicode MS" w:hAnsi="Arial Unicode MS" w:eastAsia="Arial Unicode MS"/>
          <w:rtl w:val="0"/>
        </w:rPr>
        <w:t>Secretary: Liz King to continue</w:t>
      </w:r>
    </w:p>
    <w:p>
      <w:pPr>
        <w:pStyle w:val="Body"/>
        <w:bidi w:val="0"/>
      </w:pPr>
      <w:r>
        <w:rPr>
          <w:rFonts w:ascii="Helvetica" w:cs="Arial Unicode MS" w:hAnsi="Arial Unicode MS" w:eastAsia="Arial Unicode MS"/>
          <w:rtl w:val="0"/>
        </w:rPr>
        <w:t>VP: Matt Cochren</w:t>
      </w:r>
    </w:p>
    <w:p>
      <w:pPr>
        <w:pStyle w:val="Body"/>
        <w:bidi w:val="0"/>
      </w:pPr>
      <w:r>
        <w:rPr>
          <w:rFonts w:ascii="Helvetica" w:cs="Arial Unicode MS" w:hAnsi="Arial Unicode MS" w:eastAsia="Arial Unicode MS"/>
          <w:rtl w:val="0"/>
        </w:rPr>
        <w:t>Slate approved by the membership at 9:11 am, 5/16/15</w:t>
      </w:r>
    </w:p>
    <w:p>
      <w:pPr>
        <w:pStyle w:val="Body"/>
        <w:bidi w:val="0"/>
      </w:pPr>
    </w:p>
    <w:p>
      <w:pPr>
        <w:pStyle w:val="Body"/>
        <w:bidi w:val="0"/>
      </w:pPr>
      <w:r>
        <w:rPr>
          <w:rFonts w:ascii="Helvetica" w:cs="Arial Unicode MS" w:hAnsi="Arial Unicode MS" w:eastAsia="Arial Unicode MS"/>
          <w:rtl w:val="0"/>
        </w:rPr>
        <w:t xml:space="preserve">B. Envent Dates for next year </w:t>
      </w:r>
    </w:p>
    <w:p>
      <w:pPr>
        <w:pStyle w:val="Body"/>
        <w:bidi w:val="0"/>
      </w:pPr>
      <w:r>
        <w:rPr>
          <w:rFonts w:ascii="Helvetica" w:cs="Arial Unicode MS" w:hAnsi="Arial Unicode MS" w:eastAsia="Arial Unicode MS"/>
          <w:rtl w:val="0"/>
        </w:rPr>
        <w:t>SEpt 12 - HaSTA at Punahou</w:t>
      </w:r>
    </w:p>
    <w:p>
      <w:pPr>
        <w:pStyle w:val="Body"/>
        <w:bidi w:val="0"/>
      </w:pPr>
      <w:r>
        <w:rPr>
          <w:rFonts w:ascii="Helvetica" w:cs="Arial Unicode MS" w:hAnsi="Arial Unicode MS" w:eastAsia="Arial Unicode MS"/>
          <w:rtl w:val="0"/>
        </w:rPr>
        <w:t>Halloween - Lacy Veach at Punahou</w:t>
      </w:r>
    </w:p>
    <w:p>
      <w:pPr>
        <w:pStyle w:val="Body"/>
        <w:bidi w:val="0"/>
      </w:pPr>
      <w:r>
        <w:rPr>
          <w:rFonts w:ascii="Helvetica" w:cs="Arial Unicode MS" w:hAnsi="Arial Unicode MS" w:eastAsia="Arial Unicode MS"/>
          <w:rtl w:val="0"/>
        </w:rPr>
        <w:t>Check the website for the rest</w:t>
      </w:r>
    </w:p>
    <w:p>
      <w:pPr>
        <w:pStyle w:val="Body"/>
        <w:bidi w:val="0"/>
      </w:pPr>
      <w:r>
        <w:rPr>
          <w:rFonts w:ascii="Helvetica" w:cs="Arial Unicode MS" w:hAnsi="Arial Unicode MS" w:eastAsia="Arial Unicode MS"/>
          <w:rtl w:val="0"/>
        </w:rPr>
        <w:t>NOTE: if you have any info about events, or images from events, please send to Jim Redmond</w:t>
      </w:r>
    </w:p>
    <w:p>
      <w:pPr>
        <w:pStyle w:val="Body"/>
        <w:bidi w:val="0"/>
      </w:pPr>
    </w:p>
    <w:p>
      <w:pPr>
        <w:pStyle w:val="Body"/>
        <w:bidi w:val="0"/>
      </w:pPr>
      <w:r>
        <w:rPr>
          <w:rFonts w:ascii="Helvetica" w:cs="Arial Unicode MS" w:hAnsi="Arial Unicode MS" w:eastAsia="Arial Unicode MS"/>
          <w:rtl w:val="0"/>
        </w:rPr>
        <w:t>C. Report from last Physics Olympics (Jalena)</w:t>
      </w:r>
    </w:p>
    <w:p>
      <w:pPr>
        <w:pStyle w:val="Body"/>
        <w:bidi w:val="0"/>
      </w:pPr>
      <w:r>
        <w:rPr>
          <w:rFonts w:ascii="Helvetica" w:cs="Arial Unicode MS" w:hAnsi="Arial Unicode MS" w:eastAsia="Arial Unicode MS"/>
          <w:rtl w:val="0"/>
        </w:rPr>
        <w:t xml:space="preserve">Turnout has been getting smaller, there is a suspicion that it's due to the time of year - conflict with science olympiad and all the rest of the stuff that happens at the end of  the year. So, one idea is to move the event to the fall semester. Also, discussed possibility of making a video "advertisement" to better market it to the students. Cautionary notes: be careful about SAT and ACT test dates. Discussion pros/cons of holding it 1st semester - kids really don't need to know physics, so it's not a problem to have it early. Robotics kids really don't come, so conflicts w/FIRST isn't really an issue. Nov, Feb, and April are our choices. Jalena and Mike Jones will consider all options and come to a decision. </w:t>
      </w:r>
    </w:p>
    <w:p>
      <w:pPr>
        <w:pStyle w:val="Body"/>
        <w:bidi w:val="0"/>
      </w:pPr>
    </w:p>
    <w:p>
      <w:pPr>
        <w:pStyle w:val="Body"/>
        <w:bidi w:val="0"/>
      </w:pPr>
      <w:r>
        <w:rPr>
          <w:rFonts w:ascii="Helvetica" w:cs="Arial Unicode MS" w:hAnsi="Arial Unicode MS" w:eastAsia="Arial Unicode MS"/>
          <w:rtl w:val="0"/>
        </w:rPr>
        <w:t>Ca. Jalena told us about the Physics Olympiad, an online test that has big ramifications for winners. International competition with national and international levels of competition. Punahou has 2 students who progressed to next level this year. Talk with Jalena if you are interested.</w:t>
      </w:r>
    </w:p>
    <w:p>
      <w:pPr>
        <w:pStyle w:val="Body"/>
        <w:bidi w:val="0"/>
      </w:pPr>
    </w:p>
    <w:p>
      <w:pPr>
        <w:pStyle w:val="Body"/>
        <w:bidi w:val="0"/>
      </w:pPr>
      <w:r>
        <w:rPr>
          <w:rFonts w:ascii="Helvetica" w:cs="Arial Unicode MS" w:hAnsi="Arial Unicode MS" w:eastAsia="Arial Unicode MS"/>
          <w:rtl w:val="0"/>
        </w:rPr>
        <w:t>D. Presentation of AAPT/Hewett award to Stephanie Betancourt of Kihei Charter HS</w:t>
      </w:r>
    </w:p>
    <w:p>
      <w:pPr>
        <w:pStyle w:val="Body"/>
        <w:bidi w:val="0"/>
      </w:pPr>
      <w:r>
        <w:rPr>
          <w:rFonts w:ascii="Helvetica" w:cs="Arial Unicode MS" w:hAnsi="Arial Unicode MS" w:eastAsia="Arial Unicode MS"/>
          <w:rtl w:val="0"/>
        </w:rPr>
        <w:t>Award goes to the teacher of the student who wins the Astronomy/Physics award. $100 check.</w:t>
      </w:r>
    </w:p>
    <w:p>
      <w:pPr>
        <w:pStyle w:val="Body"/>
        <w:bidi w:val="0"/>
      </w:pPr>
      <w:r>
        <w:rPr>
          <w:rFonts w:ascii="Helvetica" w:cs="Arial Unicode MS" w:hAnsi="Arial Unicode MS" w:eastAsia="Arial Unicode MS"/>
          <w:rtl w:val="0"/>
        </w:rPr>
        <w:t>We have enough money to continue this tradition in future.</w:t>
      </w:r>
    </w:p>
    <w:p>
      <w:pPr>
        <w:pStyle w:val="Body"/>
        <w:bidi w:val="0"/>
      </w:pPr>
    </w:p>
    <w:p>
      <w:pPr>
        <w:pStyle w:val="Body"/>
        <w:bidi w:val="0"/>
      </w:pPr>
      <w:r>
        <w:rPr>
          <w:rFonts w:ascii="Helvetica" w:cs="Arial Unicode MS" w:hAnsi="Arial Unicode MS" w:eastAsia="Arial Unicode MS"/>
          <w:rtl w:val="0"/>
        </w:rPr>
        <w:t>E. invitation to join AAPT - $15 annual dues.</w:t>
      </w:r>
    </w:p>
    <w:p>
      <w:pPr>
        <w:pStyle w:val="Body"/>
        <w:bidi w:val="0"/>
      </w:pPr>
    </w:p>
    <w:p>
      <w:pPr>
        <w:pStyle w:val="Body"/>
        <w:bidi w:val="0"/>
      </w:pPr>
      <w:r>
        <w:rPr>
          <w:rFonts w:ascii="Helvetica" w:cs="Arial Unicode MS" w:hAnsi="Arial Unicode MS" w:eastAsia="Arial Unicode MS"/>
          <w:rtl w:val="0"/>
        </w:rPr>
        <w:t xml:space="preserve">F. Treasurer's report: $1300 now. Upward spikes are due to Paul Hewett donations. Expenses are food-related, especially at Phys Olympics. UH picked up the food tab last year, so the account is pretty stable/sustainable as of late. We are in good shape. </w:t>
      </w:r>
    </w:p>
    <w:p>
      <w:pPr>
        <w:pStyle w:val="Body"/>
        <w:bidi w:val="0"/>
      </w:pPr>
    </w:p>
    <w:p>
      <w:pPr>
        <w:pStyle w:val="Body"/>
        <w:bidi w:val="0"/>
      </w:pPr>
      <w:r>
        <w:rPr>
          <w:rFonts w:ascii="Helvetica" w:cs="Arial Unicode MS" w:hAnsi="Arial Unicode MS" w:eastAsia="Arial Unicode MS"/>
          <w:rtl w:val="0"/>
        </w:rPr>
        <w:t xml:space="preserve">G. Summer physics institutes - AP Phys 1 and AP Phys 2institutes at HPU, Hawaii Loa campus (windward side).  Peter Grasch will be the teacher. He's also an ETS reader, will be grading this year's tests later this month. If you have opinions/concerns/suggestions, he's the one to talk to, we have a direct line of communication with ETS now. Each institute lasts 4 days (M-Th), costs about $800. DOE might be able to cover some teachers w/grant money. July 20-23 (both run concurrently). </w:t>
      </w:r>
    </w:p>
    <w:p>
      <w:pPr>
        <w:pStyle w:val="Body"/>
        <w:bidi w:val="0"/>
      </w:pPr>
    </w:p>
    <w:p>
      <w:pPr>
        <w:pStyle w:val="Body"/>
        <w:bidi w:val="0"/>
      </w:pPr>
      <w:r>
        <w:rPr>
          <w:rFonts w:ascii="Helvetica" w:cs="Arial Unicode MS" w:hAnsi="Arial Unicode MS" w:eastAsia="Arial Unicode MS"/>
          <w:rtl w:val="0"/>
        </w:rPr>
        <w:t xml:space="preserve">H. Determine time/place for next meeting: at Punahou, </w:t>
      </w:r>
      <w:r>
        <w:rPr>
          <w:rFonts w:ascii="Helvetica" w:cs="Arial Unicode MS" w:hAnsi="Arial Unicode MS" w:eastAsia="Arial Unicode MS"/>
          <w:b w:val="1"/>
          <w:bCs w:val="1"/>
          <w:color w:val="ff2c21"/>
          <w:rtl w:val="0"/>
          <w:lang w:val="en-US"/>
        </w:rPr>
        <w:t>Sat 29 August 2015</w:t>
      </w:r>
      <w:r>
        <w:rPr>
          <w:rFonts w:ascii="Helvetica" w:cs="Arial Unicode MS" w:hAnsi="Arial Unicode MS" w:eastAsia="Arial Unicode MS"/>
          <w:rtl w:val="0"/>
        </w:rPr>
        <w:t>, pending the school administration's approval.</w:t>
      </w:r>
    </w:p>
    <w:p>
      <w:pPr>
        <w:pStyle w:val="Body"/>
        <w:bidi w:val="0"/>
      </w:pPr>
    </w:p>
    <w:p>
      <w:pPr>
        <w:pStyle w:val="Body"/>
        <w:bidi w:val="0"/>
      </w:pPr>
      <w:r>
        <w:rPr>
          <w:rFonts w:ascii="Helvetica" w:cs="Arial Unicode MS" w:hAnsi="Arial Unicode MS" w:eastAsia="Arial Unicode MS"/>
          <w:rtl w:val="0"/>
        </w:rPr>
        <w:t xml:space="preserve">STEM activity by Jeanine: </w:t>
      </w:r>
    </w:p>
    <w:p>
      <w:pPr>
        <w:pStyle w:val="Body"/>
        <w:bidi w:val="0"/>
      </w:pPr>
      <w:r>
        <w:rPr>
          <w:rFonts w:ascii="Helvetica" w:cs="Arial Unicode MS" w:hAnsi="Arial Unicode MS" w:eastAsia="Arial Unicode MS"/>
          <w:rtl w:val="0"/>
        </w:rPr>
        <w:t>-   discussion: what is/is not STEM</w:t>
      </w:r>
    </w:p>
    <w:p>
      <w:pPr>
        <w:pStyle w:val="Body"/>
        <w:numPr>
          <w:ilvl w:val="0"/>
          <w:numId w:val="4"/>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handout: Engineering Design Process (link to a "livebinder," a place you can put all your files)</w:t>
      </w:r>
    </w:p>
    <w:p>
      <w:pPr>
        <w:pStyle w:val="Body"/>
        <w:numPr>
          <w:ilvl w:val="0"/>
          <w:numId w:val="5"/>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hyperlink r:id="rId4" w:history="1">
        <w:r>
          <w:rPr>
            <w:rStyle w:val="Hyperlink.0"/>
            <w:rFonts w:ascii="Helvetica" w:cs="Arial Unicode MS" w:hAnsi="Arial Unicode MS" w:eastAsia="Arial Unicode MS"/>
            <w:rtl w:val="0"/>
          </w:rPr>
          <w:t>http://www.livebinders.com/play/play?id=622528</w:t>
        </w:r>
      </w:hyperlink>
      <w:r>
        <w:rPr>
          <w:rFonts w:ascii="Helvetica" w:cs="Arial Unicode MS" w:hAnsi="Arial Unicode MS" w:eastAsia="Arial Unicode MS"/>
          <w:rtl w:val="0"/>
        </w:rPr>
        <w:t xml:space="preserve">  This is a binder Jeanine created. The binder has all the handouts today, plus a power point and connections to buoyancy-related phenomena, a bunch of resources you can use.</w:t>
      </w:r>
    </w:p>
    <w:p>
      <w:pPr>
        <w:pStyle w:val="Body"/>
        <w:numPr>
          <w:ilvl w:val="0"/>
          <w:numId w:val="6"/>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STEM process starts at any point in this cyclical process:  ask - imagine - plan - create - experiment - improve - ask - repeat</w:t>
      </w:r>
    </w:p>
    <w:p>
      <w:pPr>
        <w:pStyle w:val="Body"/>
        <w:numPr>
          <w:ilvl w:val="0"/>
          <w:numId w:val="7"/>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Handout: NGSS overview. NGSS has 3 strands, Practices, Crosscutting Concepts, and Core Ideas</w:t>
      </w:r>
    </w:p>
    <w:p>
      <w:pPr>
        <w:pStyle w:val="Body"/>
        <w:numPr>
          <w:ilvl w:val="0"/>
          <w:numId w:val="8"/>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 xml:space="preserve">Activity from the book "Everyday Engineering," which Jeanine highly recommends. Classroom STEM activity about buoyancy.  Pre-activity prior knowledge handout, exploratory activity comparing different cans of soda (diet, regular, and a mini Mountain Dew can, each has a different density). Then, the STEM part is "design your own life jacket" using little toy soldiers. Use household materials to design a jacket that will keep the soldier's face out of the water. When successful, redesign the preserver using less material (discuss why this would be important). This process incorporates the entire cycle listed above. Reiteration is very important to the learning process. </w:t>
      </w:r>
    </w:p>
    <w:p>
      <w:pPr>
        <w:pStyle w:val="Body"/>
        <w:numPr>
          <w:ilvl w:val="0"/>
          <w:numId w:val="9"/>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Doug Blackburn reported on "Physics Days" that are offered by amusement parks on the mainland. These are designed for mass student field trips. He had a miserable time, but was inspired to write a book. He worked with K-1Speedway corporation to create a really good, physics-oriented field day for students. It's a half-day, intensive field trip at a  K-1 speedway track (electric go-karts), where students talk with experts ("professional" racers, mechanics, etc), go to a pit, race cars, and then work physics problems at the end of the day. The raceway at Kapolei now has this program, it's new program for them and needs a little polishing but worthwhile. $23 per person, everybody gets to race 13 laps.</w:t>
      </w:r>
    </w:p>
    <w:p>
      <w:pPr>
        <w:pStyle w:val="Body"/>
        <w:numPr>
          <w:ilvl w:val="0"/>
          <w:numId w:val="10"/>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 xml:space="preserve">Roger Kwok - Snell's Law and Polarization (on the cheap!). Sorry, you had to be there . .  . As usual, very very cool, and very cheap, as well. We </w:t>
      </w:r>
      <w:r>
        <w:rPr>
          <w:rFonts w:ascii="Symbol"/>
          <w:rtl w:val="0"/>
          <w:lang w:val="en-US"/>
        </w:rPr>
        <w:t>&lt;3 Roger!</w:t>
      </w:r>
    </w:p>
    <w:p>
      <w:pPr>
        <w:pStyle w:val="Body"/>
        <w:numPr>
          <w:ilvl w:val="0"/>
          <w:numId w:val="11"/>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Hanno Adams, circuit diagrams activity. He explained the inquiry method he uses, where student groups work together to puzzle out circuit problems. Discovery learning type. Also described a Vernier lab, where you attach a slinkey and an ammeter to a power source.  A magnetic field sets up in the slinkey, and by changing the position of the clips, you will change the current in the slinkey.</w:t>
      </w:r>
    </w:p>
    <w:p>
      <w:pPr>
        <w:pStyle w:val="Body"/>
        <w:numPr>
          <w:ilvl w:val="0"/>
          <w:numId w:val="12"/>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 xml:space="preserve">Bryan Terauchi @ </w:t>
      </w:r>
      <w:hyperlink r:id="rId5" w:history="1">
        <w:r>
          <w:rPr>
            <w:rStyle w:val="Hyperlink.0"/>
            <w:rFonts w:ascii="Helvetica" w:cs="Arial Unicode MS" w:hAnsi="Arial Unicode MS" w:eastAsia="Arial Unicode MS"/>
            <w:rtl w:val="0"/>
          </w:rPr>
          <w:t>notes.k12.hi.us</w:t>
        </w:r>
      </w:hyperlink>
      <w:r>
        <w:rPr>
          <w:rFonts w:ascii="Helvetica" w:cs="Arial Unicode MS" w:hAnsi="Arial Unicode MS" w:eastAsia="Arial Unicode MS"/>
          <w:rtl w:val="0"/>
        </w:rPr>
        <w:t xml:space="preserve"> will be giving Sat workshops this summer to share all his great ideas. Aiea. Jeanine will send all info to Mike and Jim, to get the word out among us.</w:t>
      </w:r>
    </w:p>
    <w:p>
      <w:pPr>
        <w:pStyle w:val="Body"/>
        <w:bidi w:val="0"/>
      </w:pPr>
    </w:p>
    <w:p>
      <w:pPr>
        <w:pStyle w:val="Body"/>
        <w:bidi w:val="0"/>
      </w:pPr>
    </w:p>
    <w:p>
      <w:pPr>
        <w:pStyle w:val="Body"/>
        <w:bidi w:val="0"/>
      </w:pPr>
      <w:r>
        <w:rPr>
          <w:rFonts w:ascii="Helvetica" w:cs="Arial Unicode MS" w:hAnsi="Arial Unicode MS" w:eastAsia="Arial Unicode MS"/>
          <w:rtl w:val="0"/>
        </w:rPr>
        <w:t>MANY thanks to Roger and Mike Gearen (via Hanno) for door prizes!</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Letter"/>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multiLevelType w:val="multilevel"/>
    <w:styleLink w:val="Lettered"/>
    <w:lvl w:ilvl="0">
      <w:start w:val="1"/>
      <w:numFmt w:val="upperLetter"/>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
    <w:multiLevelType w:val="multilevel"/>
    <w:styleLink w:val="Dash"/>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
    <w:multiLevelType w:val="multilevel"/>
    <w:styleLink w:val="Dash"/>
    <w:lvl w:ilvl="0">
      <w:start w:val="0"/>
      <w:numFmt w:val="bullet"/>
      <w:suff w:val="tab"/>
      <w:lvlText w:val="-"/>
      <w:lvlJc w:val="left"/>
      <w:pPr/>
      <w:rPr>
        <w:position w:val="4"/>
        <w:u w:val="none"/>
      </w:rPr>
    </w:lvl>
    <w:lvl w:ilvl="1">
      <w:start w:val="1"/>
      <w:numFmt w:val="bullet"/>
      <w:suff w:val="tab"/>
      <w:lvlText w:val="-"/>
      <w:lvlJc w:val="left"/>
      <w:pPr/>
      <w:rPr>
        <w:position w:val="4"/>
        <w:u w:val="single"/>
      </w:rPr>
    </w:lvl>
    <w:lvl w:ilvl="2">
      <w:start w:val="1"/>
      <w:numFmt w:val="bullet"/>
      <w:suff w:val="tab"/>
      <w:lvlText w:val="-"/>
      <w:lvlJc w:val="left"/>
      <w:pPr/>
      <w:rPr>
        <w:position w:val="4"/>
        <w:u w:val="single"/>
      </w:rPr>
    </w:lvl>
    <w:lvl w:ilvl="3">
      <w:start w:val="1"/>
      <w:numFmt w:val="bullet"/>
      <w:suff w:val="tab"/>
      <w:lvlText w:val="-"/>
      <w:lvlJc w:val="left"/>
      <w:pPr/>
      <w:rPr>
        <w:position w:val="4"/>
        <w:u w:val="single"/>
      </w:rPr>
    </w:lvl>
    <w:lvl w:ilvl="4">
      <w:start w:val="1"/>
      <w:numFmt w:val="bullet"/>
      <w:suff w:val="tab"/>
      <w:lvlText w:val="-"/>
      <w:lvlJc w:val="left"/>
      <w:pPr/>
      <w:rPr>
        <w:position w:val="4"/>
        <w:u w:val="single"/>
      </w:rPr>
    </w:lvl>
    <w:lvl w:ilvl="5">
      <w:start w:val="1"/>
      <w:numFmt w:val="bullet"/>
      <w:suff w:val="tab"/>
      <w:lvlText w:val="-"/>
      <w:lvlJc w:val="left"/>
      <w:pPr/>
      <w:rPr>
        <w:position w:val="4"/>
        <w:u w:val="single"/>
      </w:rPr>
    </w:lvl>
    <w:lvl w:ilvl="6">
      <w:start w:val="1"/>
      <w:numFmt w:val="bullet"/>
      <w:suff w:val="tab"/>
      <w:lvlText w:val="-"/>
      <w:lvlJc w:val="left"/>
      <w:pPr/>
      <w:rPr>
        <w:position w:val="4"/>
        <w:u w:val="single"/>
      </w:rPr>
    </w:lvl>
    <w:lvl w:ilvl="7">
      <w:start w:val="1"/>
      <w:numFmt w:val="bullet"/>
      <w:suff w:val="tab"/>
      <w:lvlText w:val="-"/>
      <w:lvlJc w:val="left"/>
      <w:pPr/>
      <w:rPr>
        <w:position w:val="4"/>
        <w:u w:val="single"/>
      </w:rPr>
    </w:lvl>
    <w:lvl w:ilvl="8">
      <w:start w:val="1"/>
      <w:numFmt w:val="bullet"/>
      <w:suff w:val="tab"/>
      <w:lvlText w:val="-"/>
      <w:lvlJc w:val="left"/>
      <w:pPr/>
      <w:rPr>
        <w:position w:val="4"/>
        <w:u w:val="single"/>
      </w:rPr>
    </w:lvl>
  </w:abstractNum>
  <w:abstractNum w:abstractNumId="5">
    <w:multiLevelType w:val="multilevel"/>
    <w:styleLink w:val="Dash"/>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
    <w:multiLevelType w:val="multilevel"/>
    <w:styleLink w:val="Dash"/>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
    <w:multiLevelType w:val="multilevel"/>
    <w:styleLink w:val="Dash"/>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8">
    <w:multiLevelType w:val="multilevel"/>
    <w:styleLink w:val="Dash"/>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9">
    <w:multiLevelType w:val="multilevel"/>
    <w:styleLink w:val="Dash"/>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0">
    <w:multiLevelType w:val="multilevel"/>
    <w:styleLink w:val="Dash"/>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1">
    <w:multiLevelType w:val="multilevel"/>
    <w:styleLink w:val="Dash"/>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ettered">
    <w:name w:val="Lettered"/>
    <w:next w:val="Lettered"/>
    <w:pPr>
      <w:numPr>
        <w:numId w:val="1"/>
      </w:numPr>
    </w:pPr>
  </w:style>
  <w:style w:type="numbering" w:styleId="Dash">
    <w:name w:val="Dash"/>
    <w:next w:val="Dash"/>
    <w:pPr>
      <w:numPr>
        <w:numId w:val="3"/>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livebinders.com/play/play?id=622528" TargetMode="External"/><Relationship Id="rId5" Type="http://schemas.openxmlformats.org/officeDocument/2006/relationships/hyperlink" Target="http://notes.k12.hi.us"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